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76E" w:rsidRPr="00CC376E" w:rsidRDefault="00CC376E" w:rsidP="00B16AE1">
      <w:pPr>
        <w:tabs>
          <w:tab w:val="left" w:pos="3276"/>
        </w:tabs>
        <w:spacing w:after="0"/>
        <w:jc w:val="center"/>
        <w:rPr>
          <w:rFonts w:ascii="Times New Roman" w:hAnsi="Times New Roman"/>
          <w:bCs/>
          <w:color w:val="000000"/>
          <w:sz w:val="24"/>
          <w:szCs w:val="32"/>
        </w:rPr>
      </w:pPr>
      <w:r w:rsidRPr="00CC376E">
        <w:rPr>
          <w:rFonts w:ascii="Times New Roman" w:hAnsi="Times New Roman"/>
          <w:bCs/>
          <w:color w:val="000000"/>
          <w:sz w:val="24"/>
          <w:szCs w:val="32"/>
        </w:rPr>
        <w:t xml:space="preserve">9 мая 2019года </w:t>
      </w:r>
    </w:p>
    <w:p w:rsidR="00B16AE1" w:rsidRPr="00CC376E" w:rsidRDefault="00CC376E" w:rsidP="00CC376E">
      <w:pPr>
        <w:tabs>
          <w:tab w:val="left" w:pos="3276"/>
        </w:tabs>
        <w:spacing w:after="0"/>
        <w:rPr>
          <w:rFonts w:ascii="Times New Roman" w:hAnsi="Times New Roman"/>
          <w:bCs/>
          <w:color w:val="000000"/>
          <w:sz w:val="24"/>
          <w:szCs w:val="32"/>
        </w:rPr>
      </w:pPr>
      <w:r w:rsidRPr="00CC376E">
        <w:rPr>
          <w:rFonts w:ascii="Times New Roman" w:hAnsi="Times New Roman"/>
          <w:bCs/>
          <w:color w:val="000000"/>
          <w:sz w:val="24"/>
          <w:szCs w:val="32"/>
        </w:rPr>
        <w:t xml:space="preserve">                           </w:t>
      </w:r>
      <w:r w:rsidR="00B16AE1" w:rsidRPr="00CC376E">
        <w:rPr>
          <w:rFonts w:ascii="Times New Roman" w:hAnsi="Times New Roman"/>
          <w:bCs/>
          <w:color w:val="000000"/>
          <w:sz w:val="24"/>
          <w:szCs w:val="32"/>
        </w:rPr>
        <w:t>«Великий май – великая Победа!»</w:t>
      </w:r>
    </w:p>
    <w:p w:rsidR="00B16AE1" w:rsidRPr="00CC376E" w:rsidRDefault="00B16AE1" w:rsidP="00B16AE1">
      <w:pPr>
        <w:pStyle w:val="a5"/>
        <w:spacing w:after="0"/>
        <w:contextualSpacing/>
        <w:jc w:val="both"/>
        <w:rPr>
          <w:sz w:val="22"/>
          <w:szCs w:val="28"/>
        </w:rPr>
      </w:pPr>
      <w:r w:rsidRPr="00CC376E">
        <w:rPr>
          <w:sz w:val="22"/>
          <w:szCs w:val="28"/>
        </w:rPr>
        <w:t>День Победы – замечательный  праздник, в этот  день мы вспоминаем о великой Победе и о тех, кто отдал свои жизни ради неё. Как поётся в известной песне «это радость со слезами на глазах…» Так было и в этом году…</w:t>
      </w:r>
    </w:p>
    <w:p w:rsidR="00B16AE1" w:rsidRPr="00CC376E" w:rsidRDefault="00B16AE1" w:rsidP="00B16AE1">
      <w:pPr>
        <w:tabs>
          <w:tab w:val="left" w:pos="3276"/>
        </w:tabs>
        <w:spacing w:after="0"/>
        <w:contextualSpacing/>
        <w:jc w:val="both"/>
        <w:rPr>
          <w:rFonts w:ascii="Times New Roman" w:hAnsi="Times New Roman"/>
          <w:szCs w:val="28"/>
        </w:rPr>
      </w:pPr>
      <w:r w:rsidRPr="00CC376E">
        <w:rPr>
          <w:rFonts w:ascii="Times New Roman" w:hAnsi="Times New Roman"/>
          <w:szCs w:val="28"/>
        </w:rPr>
        <w:t xml:space="preserve"> В 75-й раз встретили эту мирную дату жители села </w:t>
      </w:r>
      <w:proofErr w:type="spellStart"/>
      <w:r w:rsidRPr="00CC376E">
        <w:rPr>
          <w:rFonts w:ascii="Times New Roman" w:hAnsi="Times New Roman"/>
          <w:szCs w:val="28"/>
        </w:rPr>
        <w:t>Алымовка</w:t>
      </w:r>
      <w:proofErr w:type="spellEnd"/>
      <w:r w:rsidRPr="00CC376E">
        <w:rPr>
          <w:rFonts w:ascii="Times New Roman" w:hAnsi="Times New Roman"/>
          <w:szCs w:val="28"/>
        </w:rPr>
        <w:t>. Мы вновь и вновь с волнением смотрим фильмы и слушаем песни, трогающие  душу,  читаем воспоминания ветеранов, участников  войны.</w:t>
      </w:r>
    </w:p>
    <w:p w:rsidR="00B16AE1" w:rsidRPr="00CC376E" w:rsidRDefault="00B16AE1" w:rsidP="00B16AE1">
      <w:pPr>
        <w:tabs>
          <w:tab w:val="left" w:pos="3276"/>
        </w:tabs>
        <w:spacing w:after="0"/>
        <w:contextualSpacing/>
        <w:jc w:val="both"/>
        <w:rPr>
          <w:rFonts w:ascii="Times New Roman" w:hAnsi="Times New Roman"/>
          <w:bCs/>
          <w:color w:val="000000"/>
          <w:szCs w:val="28"/>
        </w:rPr>
      </w:pPr>
      <w:r w:rsidRPr="00CC376E">
        <w:rPr>
          <w:rFonts w:ascii="Times New Roman" w:hAnsi="Times New Roman"/>
          <w:bCs/>
          <w:color w:val="000000"/>
          <w:szCs w:val="28"/>
        </w:rPr>
        <w:t>Подготовка началась задолго до праздника. Были оформлены  выставки военной книги, демонстрировались фильмы о героях войны, дети рисовали рисунки о войне, приняли участие в акции «Георгиевская ленточка». Проводились уроки памяти и уроки мужества, музыкальный салон.</w:t>
      </w:r>
    </w:p>
    <w:p w:rsidR="00B16AE1" w:rsidRPr="00CC376E" w:rsidRDefault="00B16AE1" w:rsidP="00B16AE1">
      <w:pPr>
        <w:tabs>
          <w:tab w:val="left" w:pos="3276"/>
        </w:tabs>
        <w:spacing w:after="0"/>
        <w:contextualSpacing/>
        <w:jc w:val="both"/>
        <w:rPr>
          <w:rFonts w:ascii="Times New Roman" w:hAnsi="Times New Roman"/>
          <w:szCs w:val="28"/>
        </w:rPr>
      </w:pPr>
      <w:r w:rsidRPr="00CC376E">
        <w:rPr>
          <w:rFonts w:ascii="Times New Roman" w:hAnsi="Times New Roman"/>
          <w:szCs w:val="28"/>
        </w:rPr>
        <w:t xml:space="preserve">Праздник начался с   шествия </w:t>
      </w:r>
      <w:r w:rsidRPr="00CC376E">
        <w:rPr>
          <w:rFonts w:ascii="Times New Roman" w:hAnsi="Times New Roman"/>
          <w:bCs/>
          <w:color w:val="000000"/>
          <w:szCs w:val="28"/>
        </w:rPr>
        <w:t>«Бессмертного полка».</w:t>
      </w:r>
      <w:r w:rsidRPr="00CC376E">
        <w:rPr>
          <w:rFonts w:ascii="Times New Roman" w:hAnsi="Times New Roman"/>
          <w:szCs w:val="28"/>
        </w:rPr>
        <w:t xml:space="preserve"> Яркая праздничная колонна выстроилась с транспарантами, цветами, шарами, флагами и торжественно прошла  к памятнику  погибшим в ВОВ. </w:t>
      </w:r>
      <w:r w:rsidRPr="00CC376E">
        <w:rPr>
          <w:rFonts w:ascii="Times New Roman" w:hAnsi="Times New Roman"/>
          <w:bCs/>
          <w:color w:val="000000"/>
          <w:szCs w:val="28"/>
        </w:rPr>
        <w:t xml:space="preserve">Люди шли с портретами дедов и прадедов, бабушек и прабабушек, родственников которые воевали на фронтах и ковали победу в тылу. Это стало доброй традицией, которая с каждым годом становится всё значимее. Сердце замирало, глядя на то, с какой гордостью и чувством глубокого уважения люди поднимали вверх портреты, в знак памяти и благодарности за подвиг и победу. Колонна прошла по улицам села и выстроилась возле памятника погибшим воинам, где прошел торжественный митинг. Никогда не утихнет боль утрат, скорбь </w:t>
      </w:r>
      <w:proofErr w:type="gramStart"/>
      <w:r w:rsidRPr="00CC376E">
        <w:rPr>
          <w:rFonts w:ascii="Times New Roman" w:hAnsi="Times New Roman"/>
          <w:bCs/>
          <w:color w:val="000000"/>
          <w:szCs w:val="28"/>
        </w:rPr>
        <w:t>по</w:t>
      </w:r>
      <w:proofErr w:type="gramEnd"/>
      <w:r w:rsidRPr="00CC376E">
        <w:rPr>
          <w:rFonts w:ascii="Times New Roman" w:hAnsi="Times New Roman"/>
          <w:bCs/>
          <w:color w:val="000000"/>
          <w:szCs w:val="28"/>
        </w:rPr>
        <w:t xml:space="preserve"> </w:t>
      </w:r>
      <w:proofErr w:type="gramStart"/>
      <w:r w:rsidRPr="00CC376E">
        <w:rPr>
          <w:rFonts w:ascii="Times New Roman" w:hAnsi="Times New Roman"/>
          <w:bCs/>
          <w:color w:val="000000"/>
          <w:szCs w:val="28"/>
        </w:rPr>
        <w:t>павшим</w:t>
      </w:r>
      <w:proofErr w:type="gramEnd"/>
      <w:r w:rsidRPr="00CC376E">
        <w:rPr>
          <w:rFonts w:ascii="Times New Roman" w:hAnsi="Times New Roman"/>
          <w:bCs/>
          <w:color w:val="000000"/>
          <w:szCs w:val="28"/>
        </w:rPr>
        <w:t xml:space="preserve">, но без их героической гибели, отданной во имя Родины, не было бы Победы. В дань глубокого уважения и памяти воинам прошла минута молчания, и были возложены   венки  и цветы к памятнику. </w:t>
      </w:r>
      <w:r w:rsidRPr="00CC376E">
        <w:rPr>
          <w:rFonts w:ascii="Times New Roman" w:hAnsi="Times New Roman"/>
          <w:szCs w:val="28"/>
        </w:rPr>
        <w:t>Что мы можем сделать для них? Уважать, оберегать, помогать тем, кто рядом и свято чтить память ушедших, чтобы слава об их подвигах не померкла в веках.</w:t>
      </w:r>
    </w:p>
    <w:p w:rsidR="00B16AE1" w:rsidRPr="00CC376E" w:rsidRDefault="00B16AE1" w:rsidP="00B16AE1">
      <w:pPr>
        <w:pStyle w:val="a5"/>
        <w:spacing w:after="0"/>
        <w:contextualSpacing/>
        <w:jc w:val="both"/>
        <w:rPr>
          <w:sz w:val="22"/>
          <w:szCs w:val="28"/>
        </w:rPr>
      </w:pPr>
      <w:r w:rsidRPr="00CC376E">
        <w:rPr>
          <w:bCs/>
          <w:color w:val="000000"/>
          <w:sz w:val="22"/>
          <w:szCs w:val="28"/>
        </w:rPr>
        <w:t>После митинга в здании СДК в красочно оформленном зале состоялся праздничный концерт</w:t>
      </w:r>
      <w:proofErr w:type="gramStart"/>
      <w:r w:rsidRPr="00CC376E">
        <w:rPr>
          <w:bCs/>
          <w:color w:val="000000"/>
          <w:sz w:val="22"/>
          <w:szCs w:val="28"/>
        </w:rPr>
        <w:t xml:space="preserve"> .</w:t>
      </w:r>
      <w:proofErr w:type="gramEnd"/>
      <w:r w:rsidRPr="00CC376E">
        <w:rPr>
          <w:sz w:val="22"/>
          <w:szCs w:val="28"/>
        </w:rPr>
        <w:t xml:space="preserve">  Все артисты, участвующие в концерте, в том числе и школьники, были встречены зрителями с  теплотой и радушием.</w:t>
      </w:r>
    </w:p>
    <w:p w:rsidR="00B16AE1" w:rsidRPr="00CC376E" w:rsidRDefault="00B16AE1" w:rsidP="00B16AE1">
      <w:pPr>
        <w:pStyle w:val="a5"/>
        <w:spacing w:after="0"/>
        <w:contextualSpacing/>
        <w:jc w:val="both"/>
        <w:rPr>
          <w:bCs/>
          <w:color w:val="000000"/>
          <w:sz w:val="22"/>
          <w:szCs w:val="28"/>
        </w:rPr>
      </w:pPr>
      <w:r w:rsidRPr="00CC376E">
        <w:rPr>
          <w:bCs/>
          <w:color w:val="000000"/>
          <w:sz w:val="22"/>
          <w:szCs w:val="28"/>
        </w:rPr>
        <w:t>Концерт открыла вокальная группа «Сударушка» песней «Девчата военной поры». Неожиданностью стал выход учителей с литературно- музыкальной композицие</w:t>
      </w:r>
      <w:proofErr w:type="gramStart"/>
      <w:r w:rsidRPr="00CC376E">
        <w:rPr>
          <w:bCs/>
          <w:color w:val="000000"/>
          <w:sz w:val="22"/>
          <w:szCs w:val="28"/>
        </w:rPr>
        <w:t>й-</w:t>
      </w:r>
      <w:proofErr w:type="gramEnd"/>
      <w:r w:rsidRPr="00CC376E">
        <w:rPr>
          <w:bCs/>
          <w:color w:val="000000"/>
          <w:sz w:val="22"/>
          <w:szCs w:val="28"/>
        </w:rPr>
        <w:t xml:space="preserve"> в военной форме, что придало торжественность   выступлению. Не остались в стороне дети: Захарова Вероника исполнила песню «Три танкиста», а Зуев Алёша с задором спел всеми любимую «Катюшу». Порадовали всех своим выступлением Зуев Сергей, Березовский Данил, Владимирский Юрий, </w:t>
      </w:r>
      <w:proofErr w:type="spellStart"/>
      <w:r w:rsidRPr="00CC376E">
        <w:rPr>
          <w:bCs/>
          <w:color w:val="000000"/>
          <w:sz w:val="22"/>
          <w:szCs w:val="28"/>
        </w:rPr>
        <w:t>Крыпаев</w:t>
      </w:r>
      <w:proofErr w:type="spellEnd"/>
      <w:r w:rsidRPr="00CC376E">
        <w:rPr>
          <w:bCs/>
          <w:color w:val="000000"/>
          <w:sz w:val="22"/>
          <w:szCs w:val="28"/>
        </w:rPr>
        <w:t xml:space="preserve"> Дмитрий, Черных Артём песнями  «Десятый наш десантный батальон», «Он не вернулся из боя» и исполненный вместе с учащимися </w:t>
      </w:r>
      <w:proofErr w:type="spellStart"/>
      <w:r w:rsidRPr="00CC376E">
        <w:rPr>
          <w:bCs/>
          <w:color w:val="000000"/>
          <w:sz w:val="22"/>
          <w:szCs w:val="28"/>
        </w:rPr>
        <w:t>Алымовской</w:t>
      </w:r>
      <w:proofErr w:type="spellEnd"/>
      <w:r w:rsidRPr="00CC376E">
        <w:rPr>
          <w:bCs/>
          <w:color w:val="000000"/>
          <w:sz w:val="22"/>
          <w:szCs w:val="28"/>
        </w:rPr>
        <w:t xml:space="preserve"> школы «Бессмертный полк». </w:t>
      </w:r>
    </w:p>
    <w:p w:rsidR="00B16AE1" w:rsidRPr="00CC376E" w:rsidRDefault="00B16AE1" w:rsidP="00B16AE1">
      <w:pPr>
        <w:pStyle w:val="a5"/>
        <w:spacing w:after="0"/>
        <w:contextualSpacing/>
        <w:jc w:val="both"/>
        <w:rPr>
          <w:bCs/>
          <w:color w:val="000000"/>
          <w:sz w:val="22"/>
          <w:szCs w:val="28"/>
        </w:rPr>
      </w:pPr>
    </w:p>
    <w:p w:rsidR="00B16AE1" w:rsidRPr="00CC376E" w:rsidRDefault="00B16AE1" w:rsidP="00B16AE1">
      <w:pPr>
        <w:pStyle w:val="a5"/>
        <w:spacing w:after="0"/>
        <w:contextualSpacing/>
        <w:jc w:val="both"/>
        <w:rPr>
          <w:bCs/>
          <w:color w:val="000000"/>
          <w:sz w:val="22"/>
          <w:szCs w:val="28"/>
        </w:rPr>
      </w:pPr>
      <w:r w:rsidRPr="00CC376E">
        <w:rPr>
          <w:bCs/>
          <w:color w:val="000000"/>
          <w:sz w:val="22"/>
          <w:szCs w:val="28"/>
        </w:rPr>
        <w:t xml:space="preserve">Бурными аплодисментами встретили Федорова Владимира </w:t>
      </w:r>
      <w:proofErr w:type="spellStart"/>
      <w:r w:rsidRPr="00CC376E">
        <w:rPr>
          <w:bCs/>
          <w:color w:val="000000"/>
          <w:sz w:val="22"/>
          <w:szCs w:val="28"/>
        </w:rPr>
        <w:t>Исаковича</w:t>
      </w:r>
      <w:proofErr w:type="spellEnd"/>
      <w:r w:rsidRPr="00CC376E">
        <w:rPr>
          <w:bCs/>
          <w:color w:val="000000"/>
          <w:sz w:val="22"/>
          <w:szCs w:val="28"/>
        </w:rPr>
        <w:t xml:space="preserve"> с песнями «Майский вальс», «Журавли», а танцевальная группа в составе: Кузнецовой Надежды, </w:t>
      </w:r>
      <w:proofErr w:type="spellStart"/>
      <w:r w:rsidRPr="00CC376E">
        <w:rPr>
          <w:bCs/>
          <w:color w:val="000000"/>
          <w:sz w:val="22"/>
          <w:szCs w:val="28"/>
        </w:rPr>
        <w:t>Дьяконовой</w:t>
      </w:r>
      <w:proofErr w:type="spellEnd"/>
      <w:r w:rsidRPr="00CC376E">
        <w:rPr>
          <w:bCs/>
          <w:color w:val="000000"/>
          <w:sz w:val="22"/>
          <w:szCs w:val="28"/>
        </w:rPr>
        <w:t xml:space="preserve"> Раисы, </w:t>
      </w:r>
      <w:proofErr w:type="spellStart"/>
      <w:r w:rsidRPr="00CC376E">
        <w:rPr>
          <w:bCs/>
          <w:color w:val="000000"/>
          <w:sz w:val="22"/>
          <w:szCs w:val="28"/>
        </w:rPr>
        <w:t>Чудиновой</w:t>
      </w:r>
      <w:proofErr w:type="spellEnd"/>
      <w:r w:rsidRPr="00CC376E">
        <w:rPr>
          <w:bCs/>
          <w:color w:val="000000"/>
          <w:sz w:val="22"/>
          <w:szCs w:val="28"/>
        </w:rPr>
        <w:t xml:space="preserve"> Дарьи, </w:t>
      </w:r>
      <w:proofErr w:type="spellStart"/>
      <w:r w:rsidRPr="00CC376E">
        <w:rPr>
          <w:bCs/>
          <w:color w:val="000000"/>
          <w:sz w:val="22"/>
          <w:szCs w:val="28"/>
        </w:rPr>
        <w:t>Шухрай</w:t>
      </w:r>
      <w:proofErr w:type="spellEnd"/>
      <w:r w:rsidRPr="00CC376E">
        <w:rPr>
          <w:bCs/>
          <w:color w:val="000000"/>
          <w:sz w:val="22"/>
          <w:szCs w:val="28"/>
        </w:rPr>
        <w:t xml:space="preserve"> Ирины, Аникановой Светланы исполнили танец «Журавли».</w:t>
      </w:r>
    </w:p>
    <w:p w:rsidR="00B16AE1" w:rsidRPr="00CC376E" w:rsidRDefault="00B16AE1" w:rsidP="00B16AE1">
      <w:pPr>
        <w:pStyle w:val="a5"/>
        <w:spacing w:after="0"/>
        <w:contextualSpacing/>
        <w:jc w:val="both"/>
        <w:rPr>
          <w:bCs/>
          <w:color w:val="000000"/>
          <w:sz w:val="22"/>
          <w:szCs w:val="28"/>
        </w:rPr>
      </w:pPr>
      <w:r w:rsidRPr="00CC376E">
        <w:rPr>
          <w:bCs/>
          <w:color w:val="000000"/>
          <w:sz w:val="22"/>
          <w:szCs w:val="28"/>
        </w:rPr>
        <w:t>Малкины Катя и Саша</w:t>
      </w:r>
      <w:proofErr w:type="gramStart"/>
      <w:r w:rsidRPr="00CC376E">
        <w:rPr>
          <w:bCs/>
          <w:color w:val="000000"/>
          <w:sz w:val="22"/>
          <w:szCs w:val="28"/>
        </w:rPr>
        <w:t xml:space="preserve"> ,</w:t>
      </w:r>
      <w:proofErr w:type="gramEnd"/>
      <w:r w:rsidRPr="00CC376E">
        <w:rPr>
          <w:bCs/>
          <w:color w:val="000000"/>
          <w:sz w:val="22"/>
          <w:szCs w:val="28"/>
        </w:rPr>
        <w:t xml:space="preserve"> Аниканова Света с ребятами Владимирским Юрой, </w:t>
      </w:r>
      <w:proofErr w:type="spellStart"/>
      <w:r w:rsidRPr="00CC376E">
        <w:rPr>
          <w:bCs/>
          <w:color w:val="000000"/>
          <w:sz w:val="22"/>
          <w:szCs w:val="28"/>
        </w:rPr>
        <w:t>Бараковым</w:t>
      </w:r>
      <w:proofErr w:type="spellEnd"/>
      <w:r w:rsidRPr="00CC376E">
        <w:rPr>
          <w:bCs/>
          <w:color w:val="000000"/>
          <w:sz w:val="22"/>
          <w:szCs w:val="28"/>
        </w:rPr>
        <w:t xml:space="preserve"> Вадимом и  </w:t>
      </w:r>
      <w:proofErr w:type="spellStart"/>
      <w:r w:rsidRPr="00CC376E">
        <w:rPr>
          <w:bCs/>
          <w:color w:val="000000"/>
          <w:sz w:val="22"/>
          <w:szCs w:val="28"/>
        </w:rPr>
        <w:t>Крыпаевым</w:t>
      </w:r>
      <w:proofErr w:type="spellEnd"/>
      <w:r w:rsidRPr="00CC376E">
        <w:rPr>
          <w:bCs/>
          <w:color w:val="000000"/>
          <w:sz w:val="22"/>
          <w:szCs w:val="28"/>
        </w:rPr>
        <w:t xml:space="preserve"> Димой  показали танцевальную композицию под песню «Закаты алые», которую исполнили Зуева Ирина Викторовна и Лукьянова Эльвира Ивановна. </w:t>
      </w:r>
    </w:p>
    <w:p w:rsidR="00B16AE1" w:rsidRPr="00CC376E" w:rsidRDefault="00B16AE1" w:rsidP="00B16AE1">
      <w:pPr>
        <w:pStyle w:val="a5"/>
        <w:spacing w:after="0"/>
        <w:contextualSpacing/>
        <w:jc w:val="both"/>
        <w:rPr>
          <w:bCs/>
          <w:color w:val="000000"/>
          <w:sz w:val="22"/>
          <w:szCs w:val="28"/>
        </w:rPr>
      </w:pPr>
    </w:p>
    <w:p w:rsidR="00B16AE1" w:rsidRPr="00CC376E" w:rsidRDefault="00B16AE1" w:rsidP="00B16AE1">
      <w:pPr>
        <w:pStyle w:val="a5"/>
        <w:spacing w:after="0"/>
        <w:contextualSpacing/>
        <w:jc w:val="both"/>
        <w:rPr>
          <w:bCs/>
          <w:color w:val="000000"/>
          <w:sz w:val="22"/>
          <w:szCs w:val="28"/>
        </w:rPr>
      </w:pPr>
      <w:r w:rsidRPr="00CC376E">
        <w:rPr>
          <w:bCs/>
          <w:color w:val="000000"/>
          <w:sz w:val="22"/>
          <w:szCs w:val="28"/>
        </w:rPr>
        <w:t xml:space="preserve">Тепло встречали </w:t>
      </w:r>
      <w:proofErr w:type="spellStart"/>
      <w:r w:rsidRPr="00CC376E">
        <w:rPr>
          <w:bCs/>
          <w:color w:val="000000"/>
          <w:sz w:val="22"/>
          <w:szCs w:val="28"/>
        </w:rPr>
        <w:t>Баракова</w:t>
      </w:r>
      <w:proofErr w:type="spellEnd"/>
      <w:r w:rsidRPr="00CC376E">
        <w:rPr>
          <w:bCs/>
          <w:color w:val="000000"/>
          <w:sz w:val="22"/>
          <w:szCs w:val="28"/>
        </w:rPr>
        <w:t xml:space="preserve"> Вадима с песнями «Война» и «Уходите». </w:t>
      </w:r>
      <w:proofErr w:type="spellStart"/>
      <w:r w:rsidRPr="00CC376E">
        <w:rPr>
          <w:bCs/>
          <w:color w:val="000000"/>
          <w:sz w:val="22"/>
          <w:szCs w:val="28"/>
        </w:rPr>
        <w:t>Вострецовой</w:t>
      </w:r>
      <w:proofErr w:type="spellEnd"/>
      <w:r w:rsidRPr="00CC376E">
        <w:rPr>
          <w:bCs/>
          <w:color w:val="000000"/>
          <w:sz w:val="22"/>
          <w:szCs w:val="28"/>
        </w:rPr>
        <w:t xml:space="preserve"> Татьяной Михайловной были исполнены всеми полюбившаяся песня «Запах дома» и «Мой  милый, если б не было войны».</w:t>
      </w:r>
    </w:p>
    <w:p w:rsidR="00B16AE1" w:rsidRPr="00CC376E" w:rsidRDefault="00B16AE1" w:rsidP="00B16AE1">
      <w:pPr>
        <w:pStyle w:val="a5"/>
        <w:spacing w:after="0"/>
        <w:contextualSpacing/>
        <w:jc w:val="both"/>
        <w:rPr>
          <w:sz w:val="20"/>
        </w:rPr>
      </w:pPr>
    </w:p>
    <w:p w:rsidR="00B16AE1" w:rsidRPr="00CC376E" w:rsidRDefault="00B16AE1" w:rsidP="00B16AE1">
      <w:pPr>
        <w:pStyle w:val="a5"/>
        <w:spacing w:after="0"/>
        <w:contextualSpacing/>
        <w:jc w:val="both"/>
        <w:rPr>
          <w:sz w:val="22"/>
          <w:szCs w:val="28"/>
        </w:rPr>
      </w:pPr>
      <w:r w:rsidRPr="00CC376E">
        <w:rPr>
          <w:sz w:val="22"/>
          <w:szCs w:val="28"/>
        </w:rPr>
        <w:t xml:space="preserve">И, конечно же,  в завершение концерта прозвучала в исполнении  всех участников праздничного  концерта незабываемая, всеми любимая песня «День Победы». </w:t>
      </w:r>
    </w:p>
    <w:p w:rsidR="00B16AE1" w:rsidRPr="00CC376E" w:rsidRDefault="00B16AE1" w:rsidP="00B16AE1">
      <w:pPr>
        <w:tabs>
          <w:tab w:val="left" w:pos="3276"/>
        </w:tabs>
        <w:spacing w:after="0"/>
        <w:contextualSpacing/>
        <w:jc w:val="both"/>
        <w:rPr>
          <w:rFonts w:ascii="Times New Roman" w:hAnsi="Times New Roman"/>
          <w:szCs w:val="28"/>
        </w:rPr>
      </w:pPr>
      <w:r w:rsidRPr="00CC376E">
        <w:rPr>
          <w:rFonts w:ascii="Times New Roman" w:hAnsi="Times New Roman"/>
          <w:szCs w:val="28"/>
        </w:rPr>
        <w:lastRenderedPageBreak/>
        <w:t>Вся программа была насыщенна патриотизмом и любовью к тем, кто отдал свои жизни за нашу спокойную счастливую жизнь.</w:t>
      </w:r>
    </w:p>
    <w:p w:rsidR="00AD5CDC" w:rsidRPr="00CC376E" w:rsidRDefault="00B16AE1" w:rsidP="00CC376E">
      <w:pPr>
        <w:tabs>
          <w:tab w:val="left" w:pos="3276"/>
        </w:tabs>
        <w:spacing w:after="0"/>
        <w:contextualSpacing/>
        <w:jc w:val="both"/>
        <w:rPr>
          <w:rFonts w:ascii="Times New Roman" w:hAnsi="Times New Roman"/>
          <w:bCs/>
          <w:color w:val="000000"/>
          <w:szCs w:val="28"/>
        </w:rPr>
      </w:pPr>
      <w:r w:rsidRPr="00CC376E">
        <w:rPr>
          <w:rFonts w:ascii="Times New Roman" w:hAnsi="Times New Roman"/>
          <w:bCs/>
          <w:color w:val="000000"/>
          <w:szCs w:val="28"/>
        </w:rPr>
        <w:t>И в заключени</w:t>
      </w:r>
      <w:proofErr w:type="gramStart"/>
      <w:r w:rsidRPr="00CC376E">
        <w:rPr>
          <w:rFonts w:ascii="Times New Roman" w:hAnsi="Times New Roman"/>
          <w:bCs/>
          <w:color w:val="000000"/>
          <w:szCs w:val="28"/>
        </w:rPr>
        <w:t>и</w:t>
      </w:r>
      <w:proofErr w:type="gramEnd"/>
      <w:r w:rsidRPr="00CC376E">
        <w:rPr>
          <w:rFonts w:ascii="Times New Roman" w:hAnsi="Times New Roman"/>
          <w:bCs/>
          <w:color w:val="000000"/>
          <w:szCs w:val="28"/>
        </w:rPr>
        <w:t xml:space="preserve"> праздника в честь памяти о подвиге воинов- освободителей небо расцвело салютом.</w:t>
      </w:r>
    </w:p>
    <w:p w:rsidR="00000000" w:rsidRDefault="007C77D6">
      <w:r>
        <w:rPr>
          <w:noProof/>
        </w:rPr>
        <w:drawing>
          <wp:inline distT="0" distB="0" distL="0" distR="0">
            <wp:extent cx="5476875" cy="3152775"/>
            <wp:effectExtent l="19050" t="0" r="9525" b="0"/>
            <wp:docPr id="1" name="Рисунок 1" descr="D:\9 мая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9 мая\IMG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61" cy="315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CDC" w:rsidRDefault="00AD5CDC"/>
    <w:p w:rsidR="00AD5CDC" w:rsidRDefault="00AD5CDC"/>
    <w:p w:rsidR="00AD5CDC" w:rsidRDefault="00AD5CDC"/>
    <w:p w:rsidR="00AD5CDC" w:rsidRDefault="00AD5CDC"/>
    <w:p w:rsidR="00AD5CDC" w:rsidRDefault="00AD5CDC">
      <w:r w:rsidRPr="00AD5CDC">
        <w:drawing>
          <wp:inline distT="0" distB="0" distL="0" distR="0">
            <wp:extent cx="5276850" cy="3743163"/>
            <wp:effectExtent l="19050" t="0" r="0" b="0"/>
            <wp:docPr id="6" name="Рисунок 2" descr="D:\9 мая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9 мая\IMG_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4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76E" w:rsidRDefault="00CC376E"/>
    <w:p w:rsidR="00AD5CDC" w:rsidRDefault="00AD5CDC"/>
    <w:p w:rsidR="00AD5CDC" w:rsidRDefault="00AD5CDC"/>
    <w:p w:rsidR="00AD5CDC" w:rsidRDefault="00AD5CDC"/>
    <w:p w:rsidR="00AD5CDC" w:rsidRDefault="00AD5CDC"/>
    <w:p w:rsidR="00AD5CDC" w:rsidRDefault="00AD5CDC"/>
    <w:p w:rsidR="007C77D6" w:rsidRDefault="007C77D6"/>
    <w:p w:rsidR="007C77D6" w:rsidRDefault="007C77D6">
      <w:r>
        <w:rPr>
          <w:noProof/>
        </w:rPr>
        <w:drawing>
          <wp:inline distT="0" distB="0" distL="0" distR="0">
            <wp:extent cx="5276850" cy="3305175"/>
            <wp:effectExtent l="19050" t="0" r="0" b="0"/>
            <wp:docPr id="5" name="Рисунок 5" descr="D:\9 мая\IMG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9 мая\IMG_0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76E" w:rsidRDefault="00CC376E">
      <w:r>
        <w:t>Митинг</w:t>
      </w:r>
    </w:p>
    <w:p w:rsidR="007C77D6" w:rsidRDefault="007C77D6">
      <w:r>
        <w:rPr>
          <w:noProof/>
        </w:rPr>
        <w:lastRenderedPageBreak/>
        <w:drawing>
          <wp:inline distT="0" distB="0" distL="0" distR="0">
            <wp:extent cx="5940425" cy="3761404"/>
            <wp:effectExtent l="19050" t="0" r="3175" b="0"/>
            <wp:docPr id="4" name="Рисунок 4" descr="D:\9 мая\IMG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9 мая\IMG_0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7D6" w:rsidRDefault="007C77D6">
      <w:r>
        <w:rPr>
          <w:noProof/>
        </w:rPr>
        <w:drawing>
          <wp:inline distT="0" distB="0" distL="0" distR="0">
            <wp:extent cx="5940425" cy="3739787"/>
            <wp:effectExtent l="19050" t="0" r="3175" b="0"/>
            <wp:docPr id="3" name="Рисунок 3" descr="D:\9 мая\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9 мая\IMG_0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7D6" w:rsidRDefault="007C77D6"/>
    <w:sectPr w:rsidR="007C7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77D6"/>
    <w:rsid w:val="007C77D6"/>
    <w:rsid w:val="00AD5CDC"/>
    <w:rsid w:val="00B16AE1"/>
    <w:rsid w:val="00CC3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7D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16AE1"/>
    <w:pPr>
      <w:suppressAutoHyphens/>
      <w:spacing w:after="28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2020-11-11T03:03:00Z</dcterms:created>
  <dcterms:modified xsi:type="dcterms:W3CDTF">2020-11-11T03:53:00Z</dcterms:modified>
</cp:coreProperties>
</file>